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3C" w:rsidRDefault="00D5273C" w:rsidP="00D5273C"/>
    <w:p w:rsidR="00D5273C" w:rsidRDefault="00D5273C" w:rsidP="00D5273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-2540</wp:posOffset>
            </wp:positionV>
            <wp:extent cx="687705" cy="646430"/>
            <wp:effectExtent l="0" t="0" r="0" b="1270"/>
            <wp:wrapTopAndBottom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D5273C" w:rsidRDefault="00D5273C" w:rsidP="00D527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РЕСПУБЛИКА ДАГЕСТАН  КИЗЛЯРСКИЙ РАЙОН                                                                                            </w:t>
      </w:r>
    </w:p>
    <w:p w:rsidR="00D5273C" w:rsidRDefault="00D5273C" w:rsidP="00D5273C">
      <w:pPr>
        <w:keepNext/>
        <w:ind w:firstLine="540"/>
        <w:jc w:val="both"/>
        <w:outlineLvl w:val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МУНИЦИПАЛЬНОЕ ОБРАЗОВАНИЕ </w:t>
      </w:r>
      <w:r>
        <w:rPr>
          <w:rFonts w:ascii="Arial" w:hAnsi="Arial" w:cs="Arial"/>
          <w:b/>
          <w:sz w:val="28"/>
          <w:szCs w:val="28"/>
          <w:lang w:eastAsia="en-US"/>
        </w:rPr>
        <w:t>СЕЛЬСКОЕ ПОСЕЛЕНИЕ</w:t>
      </w:r>
    </w:p>
    <w:p w:rsidR="00D5273C" w:rsidRDefault="00D5273C" w:rsidP="00D5273C">
      <w:pPr>
        <w:keepNext/>
        <w:ind w:firstLine="540"/>
        <w:jc w:val="both"/>
        <w:outlineLvl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«СЕЛЬСОВЕТ «МАЛОАРЕШЕВСКИЙ»</w:t>
      </w:r>
    </w:p>
    <w:p w:rsidR="00D5273C" w:rsidRDefault="00D5273C" w:rsidP="00D5273C">
      <w:pPr>
        <w:rPr>
          <w:rFonts w:ascii="Arial" w:hAnsi="Arial" w:cs="Arial"/>
          <w:lang w:eastAsia="en-US"/>
        </w:rPr>
      </w:pPr>
    </w:p>
    <w:p w:rsidR="00D5273C" w:rsidRDefault="00D5273C" w:rsidP="00D527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368806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Респ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.Д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агестан,Кизлярский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район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D5273C" w:rsidRDefault="00D5273C" w:rsidP="00D5273C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с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.М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алая-Арешевка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      </w:t>
      </w:r>
    </w:p>
    <w:p w:rsidR="00D5273C" w:rsidRDefault="00D5273C" w:rsidP="00D5273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:rsidR="00D5273C" w:rsidRDefault="00D5273C" w:rsidP="00D5273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ПОСТАНОВЛЕНИЕ</w:t>
      </w:r>
    </w:p>
    <w:p w:rsidR="00D5273C" w:rsidRDefault="00D5273C" w:rsidP="00D5273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color w:val="3C3C3C"/>
          <w:spacing w:val="2"/>
        </w:rPr>
        <w:t>от 11.03.2020 года N 7</w:t>
      </w:r>
    </w:p>
    <w:p w:rsidR="00D5273C" w:rsidRDefault="00D5273C" w:rsidP="00D5273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color w:val="3C3C3C"/>
          <w:spacing w:val="2"/>
        </w:rPr>
        <w:t>Об утверждении перечня должностей муниципальной службы, предусмотренных статьей 12 </w:t>
      </w:r>
      <w:hyperlink r:id="rId6" w:history="1">
        <w:r>
          <w:rPr>
            <w:rStyle w:val="a3"/>
            <w:rFonts w:ascii="Arial" w:eastAsiaTheme="majorEastAsia" w:hAnsi="Arial" w:cs="Arial"/>
            <w:color w:val="00466E"/>
            <w:spacing w:val="2"/>
          </w:rPr>
          <w:t>Федерального закона от 25 декабря 2008 года N 273-ФЗ "О противодействии коррупции"</w:t>
        </w:r>
      </w:hyperlink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 соответствии со ст. 12 </w:t>
      </w:r>
      <w:hyperlink r:id="rId7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Федерального закона от 25.12.2008 N 273-ФЗ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8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Указом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ПОСТАНОВЛЯЮ: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1.Утвердить Перечень должностей 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Кизлярского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района Республики Дагестан (приложение N 1).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2.Утвердить бланк уведомления (ознакомления) лица, замещающего муниципальную должность или должность муниципальной службы в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Кизлярского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района Республики Дагестан со ст. 12 </w:t>
      </w:r>
      <w:hyperlink r:id="rId9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Федерального закона от 25.12.2008 N 273-ФЗ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10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Указом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(приложение N 2).</w:t>
      </w:r>
      <w:proofErr w:type="gramEnd"/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Настоящее постановление разместить на официальном сайте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исполнением настоящего постановления оставляю за собой.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D2D2D"/>
          <w:spacing w:val="2"/>
          <w:sz w:val="21"/>
          <w:szCs w:val="21"/>
        </w:rPr>
        <w:t>Глава администрации сельского поселения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                                                                 /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С.Б.Султамутов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/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постановлению главы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11.03.2020 N 7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D5273C" w:rsidRDefault="00D5273C" w:rsidP="00D5273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proofErr w:type="gramStart"/>
      <w:r>
        <w:rPr>
          <w:rFonts w:ascii="Arial" w:hAnsi="Arial" w:cs="Arial"/>
          <w:color w:val="3C3C3C"/>
          <w:spacing w:val="2"/>
          <w:sz w:val="31"/>
          <w:szCs w:val="31"/>
        </w:rPr>
        <w:t>Перечень должностей муниципальной службы,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</w:t>
      </w:r>
      <w:proofErr w:type="gramEnd"/>
      <w:r>
        <w:rPr>
          <w:rFonts w:ascii="Arial" w:hAnsi="Arial" w:cs="Arial"/>
          <w:color w:val="3C3C3C"/>
          <w:spacing w:val="2"/>
          <w:sz w:val="31"/>
          <w:szCs w:val="31"/>
        </w:rPr>
        <w:t xml:space="preserve">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«сельсовет «</w:t>
      </w:r>
      <w:proofErr w:type="spellStart"/>
      <w:r>
        <w:rPr>
          <w:rFonts w:ascii="Arial" w:hAnsi="Arial" w:cs="Arial"/>
          <w:color w:val="3C3C3C"/>
          <w:spacing w:val="2"/>
          <w:sz w:val="31"/>
          <w:szCs w:val="31"/>
        </w:rPr>
        <w:t>Малоарешевский</w:t>
      </w:r>
      <w:proofErr w:type="spellEnd"/>
      <w:r>
        <w:rPr>
          <w:rFonts w:ascii="Arial" w:hAnsi="Arial" w:cs="Arial"/>
          <w:color w:val="3C3C3C"/>
          <w:spacing w:val="2"/>
          <w:sz w:val="31"/>
          <w:szCs w:val="31"/>
        </w:rPr>
        <w:t xml:space="preserve">» </w:t>
      </w:r>
      <w:proofErr w:type="spellStart"/>
      <w:r>
        <w:rPr>
          <w:rFonts w:ascii="Arial" w:hAnsi="Arial" w:cs="Arial"/>
          <w:color w:val="3C3C3C"/>
          <w:spacing w:val="2"/>
          <w:sz w:val="31"/>
          <w:szCs w:val="31"/>
        </w:rPr>
        <w:t>Кизлярского</w:t>
      </w:r>
      <w:proofErr w:type="spellEnd"/>
      <w:r>
        <w:rPr>
          <w:rFonts w:ascii="Arial" w:hAnsi="Arial" w:cs="Arial"/>
          <w:color w:val="3C3C3C"/>
          <w:spacing w:val="2"/>
          <w:sz w:val="31"/>
          <w:szCs w:val="31"/>
        </w:rPr>
        <w:t xml:space="preserve"> района Республики Дагестан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1. Должности муниципальной службы, отнесенные к главной группе должностей муниципальной службы: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заместитель главы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Должности муниципальной службы, отнесенные к главной группе должностей муниципальной службы: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Главный специалист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Должности муниципальной службы, отнесенные к младшей группе должностей муниципальной службы: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специалист 2 категории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Положение N 2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постановлению главы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»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11.03.2020 N 7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D5273C" w:rsidRDefault="00D5273C" w:rsidP="00D5273C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Уведомление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Я, 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замещаемый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ая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муниципальную должность или должность муниципальной службы)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ознакомлен (а) со ст. 12 </w:t>
      </w:r>
      <w:hyperlink r:id="rId11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Федерального закона от 25.12.2008 N 273-ФЗ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12" w:history="1">
        <w:r>
          <w:rPr>
            <w:rStyle w:val="a3"/>
            <w:rFonts w:ascii="Arial" w:eastAsiaTheme="majorEastAsia" w:hAnsi="Arial" w:cs="Arial"/>
            <w:color w:val="00466E"/>
            <w:spacing w:val="2"/>
            <w:sz w:val="21"/>
            <w:szCs w:val="21"/>
          </w:rPr>
          <w:t>Указом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в части возложения на меня обязанности в течение двух лет после увольнения с муниципальной службы получать согласие комиссии по соблюдению требований к служебному поведению и урегулированию конфликта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интересов администрации сельского поселения «сельсовет «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Малоарешевский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Кизлярского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района Республики Дагестан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мои должностные (служебные) обязанности муниципального служащего.</w:t>
      </w:r>
      <w:proofErr w:type="gramEnd"/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Дата ________________</w:t>
      </w:r>
    </w:p>
    <w:p w:rsidR="00D5273C" w:rsidRDefault="00D5273C" w:rsidP="00D5273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Подпись _____________</w:t>
      </w:r>
    </w:p>
    <w:p w:rsidR="00D5273C" w:rsidRDefault="00D5273C" w:rsidP="00D5273C"/>
    <w:p w:rsidR="004A39D3" w:rsidRDefault="004A39D3"/>
    <w:sectPr w:rsidR="004A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C"/>
    <w:rsid w:val="004A39D3"/>
    <w:rsid w:val="005266FD"/>
    <w:rsid w:val="00526FB4"/>
    <w:rsid w:val="0067260C"/>
    <w:rsid w:val="007F10B1"/>
    <w:rsid w:val="009733BB"/>
    <w:rsid w:val="009A0099"/>
    <w:rsid w:val="00AF754E"/>
    <w:rsid w:val="00B62CDE"/>
    <w:rsid w:val="00B759FD"/>
    <w:rsid w:val="00BB2909"/>
    <w:rsid w:val="00D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2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273C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D5273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D527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2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273C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D5273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D52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66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2226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226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2021-02-08T14:00:00Z</dcterms:created>
  <dcterms:modified xsi:type="dcterms:W3CDTF">2021-02-08T14:02:00Z</dcterms:modified>
</cp:coreProperties>
</file>