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31" w:rsidRPr="00654898" w:rsidRDefault="00917831" w:rsidP="00654898">
      <w:pPr>
        <w:spacing w:after="0" w:line="240" w:lineRule="auto"/>
        <w:jc w:val="center"/>
        <w:rPr>
          <w:rFonts w:ascii="Times New Roman" w:hAnsi="Times New Roman"/>
          <w:b/>
          <w:i/>
          <w:sz w:val="28"/>
        </w:rPr>
      </w:pPr>
      <w:r>
        <w:rPr>
          <w:noProof/>
        </w:rPr>
        <w:drawing>
          <wp:anchor distT="0" distB="0" distL="114300" distR="114300" simplePos="0" relativeHeight="251659264" behindDoc="0" locked="0" layoutInCell="1" allowOverlap="1" wp14:anchorId="7C06D7E5" wp14:editId="2D95717E">
            <wp:simplePos x="0" y="0"/>
            <wp:positionH relativeFrom="page">
              <wp:posOffset>3111500</wp:posOffset>
            </wp:positionH>
            <wp:positionV relativeFrom="paragraph">
              <wp:posOffset>123825</wp:posOffset>
            </wp:positionV>
            <wp:extent cx="1038225" cy="776605"/>
            <wp:effectExtent l="0" t="0" r="9525" b="444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AA5">
        <w:rPr>
          <w:rFonts w:ascii="Times New Roman" w:hAnsi="Times New Roman"/>
          <w:b/>
          <w:i/>
          <w:sz w:val="28"/>
        </w:rPr>
        <w:t xml:space="preserve">                                                                                              </w:t>
      </w:r>
      <w:r>
        <w:rPr>
          <w:sz w:val="24"/>
          <w:szCs w:val="24"/>
        </w:rPr>
        <w:t xml:space="preserve"> </w:t>
      </w:r>
      <w:r w:rsidRPr="009821E2">
        <w:rPr>
          <w:sz w:val="24"/>
          <w:szCs w:val="24"/>
        </w:rPr>
        <w:t xml:space="preserve">                                                                        </w:t>
      </w:r>
      <w:r>
        <w:rPr>
          <w:sz w:val="24"/>
          <w:szCs w:val="24"/>
        </w:rPr>
        <w:t xml:space="preserve">                   </w:t>
      </w:r>
      <w:r w:rsidRPr="00DF2AA2">
        <w:rPr>
          <w:szCs w:val="28"/>
        </w:rPr>
        <w:t xml:space="preserve">  </w:t>
      </w:r>
      <w:r w:rsidRPr="00DF2AA2">
        <w:rPr>
          <w:rFonts w:ascii="Calibri Light" w:hAnsi="Calibri Light"/>
          <w:b/>
          <w:szCs w:val="28"/>
        </w:rPr>
        <w:t xml:space="preserve">                                                </w:t>
      </w:r>
      <w:r w:rsidRPr="00DF2AA2">
        <w:rPr>
          <w:b/>
          <w:szCs w:val="28"/>
        </w:rPr>
        <w:t xml:space="preserve">                                              </w:t>
      </w:r>
    </w:p>
    <w:p w:rsidR="00917831" w:rsidRPr="00917831" w:rsidRDefault="00917831" w:rsidP="00917831">
      <w:pPr>
        <w:pStyle w:val="af2"/>
        <w:rPr>
          <w:rFonts w:ascii="Times New Roman" w:eastAsia="Calibri" w:hAnsi="Times New Roman"/>
          <w:sz w:val="28"/>
          <w:szCs w:val="28"/>
        </w:rPr>
      </w:pPr>
      <w:r w:rsidRPr="00917831">
        <w:rPr>
          <w:rFonts w:ascii="Times New Roman" w:hAnsi="Times New Roman"/>
          <w:sz w:val="28"/>
          <w:szCs w:val="28"/>
        </w:rPr>
        <w:t xml:space="preserve">         </w:t>
      </w:r>
      <w:r w:rsidRPr="00917831">
        <w:rPr>
          <w:rFonts w:ascii="Times New Roman" w:eastAsia="Calibri" w:hAnsi="Times New Roman"/>
          <w:sz w:val="28"/>
          <w:szCs w:val="28"/>
        </w:rPr>
        <w:t xml:space="preserve">РЕСПУБЛИКА ДАГЕСТАН КИЗЛЯРСКИЙ РАЙОН                                                                                            </w:t>
      </w:r>
    </w:p>
    <w:p w:rsidR="00917831" w:rsidRPr="00917831" w:rsidRDefault="00917831" w:rsidP="00917831">
      <w:pPr>
        <w:pStyle w:val="af2"/>
        <w:rPr>
          <w:rFonts w:ascii="Times New Roman" w:eastAsia="Calibri" w:hAnsi="Times New Roman"/>
          <w:sz w:val="28"/>
          <w:szCs w:val="28"/>
          <w:lang w:eastAsia="en-US"/>
        </w:rPr>
      </w:pPr>
      <w:r w:rsidRPr="00917831">
        <w:rPr>
          <w:rFonts w:ascii="Times New Roman" w:eastAsia="Calibri" w:hAnsi="Times New Roman"/>
          <w:sz w:val="28"/>
          <w:szCs w:val="28"/>
        </w:rPr>
        <w:t xml:space="preserve">            СОБРАНИЕ ДЕПУТАТОВ СЕЛЬСКОГО ПОСЕЛЕНИЯ  </w:t>
      </w:r>
    </w:p>
    <w:p w:rsidR="00917831" w:rsidRPr="00917831" w:rsidRDefault="00917831" w:rsidP="00917831">
      <w:pPr>
        <w:pStyle w:val="af2"/>
        <w:rPr>
          <w:rFonts w:ascii="Times New Roman" w:eastAsia="Calibri" w:hAnsi="Times New Roman"/>
          <w:sz w:val="28"/>
          <w:szCs w:val="28"/>
        </w:rPr>
      </w:pPr>
      <w:r w:rsidRPr="00917831">
        <w:rPr>
          <w:rFonts w:ascii="Times New Roman" w:eastAsia="Calibri" w:hAnsi="Times New Roman"/>
          <w:sz w:val="28"/>
          <w:szCs w:val="28"/>
        </w:rPr>
        <w:t xml:space="preserve">                           «СЕЛЬСОВЕТ «МАЛОАРЕШЕВСКИЙ»  </w:t>
      </w:r>
    </w:p>
    <w:p w:rsidR="00917831" w:rsidRPr="00917831" w:rsidRDefault="00917831" w:rsidP="00917831">
      <w:pPr>
        <w:rPr>
          <w:rFonts w:eastAsia="Calibri"/>
          <w:sz w:val="24"/>
          <w:szCs w:val="24"/>
        </w:rPr>
      </w:pPr>
    </w:p>
    <w:p w:rsidR="00917831" w:rsidRDefault="00917831" w:rsidP="00917831">
      <w:pPr>
        <w:rPr>
          <w:b/>
        </w:rPr>
      </w:pPr>
      <w:r w:rsidRPr="00917831">
        <w:rPr>
          <w:rFonts w:eastAsia="Calibri"/>
          <w:sz w:val="24"/>
          <w:szCs w:val="24"/>
        </w:rPr>
        <w:t xml:space="preserve">  </w:t>
      </w:r>
      <w:r w:rsidRPr="00917831">
        <w:rPr>
          <w:rFonts w:eastAsia="Calibri"/>
          <w:sz w:val="24"/>
          <w:szCs w:val="24"/>
          <w:u w:val="single"/>
          <w:lang w:eastAsia="en-US"/>
        </w:rPr>
        <w:t xml:space="preserve">368806 РД, </w:t>
      </w:r>
      <w:proofErr w:type="spellStart"/>
      <w:r w:rsidRPr="00917831">
        <w:rPr>
          <w:rFonts w:eastAsia="Calibri"/>
          <w:sz w:val="24"/>
          <w:szCs w:val="24"/>
          <w:u w:val="single"/>
          <w:lang w:eastAsia="en-US"/>
        </w:rPr>
        <w:t>Кизлярский</w:t>
      </w:r>
      <w:proofErr w:type="spellEnd"/>
      <w:r w:rsidRPr="00917831">
        <w:rPr>
          <w:rFonts w:eastAsia="Calibri"/>
          <w:sz w:val="24"/>
          <w:szCs w:val="24"/>
          <w:u w:val="single"/>
          <w:lang w:eastAsia="en-US"/>
        </w:rPr>
        <w:t xml:space="preserve"> район, с. Малая-</w:t>
      </w:r>
      <w:proofErr w:type="spellStart"/>
      <w:r w:rsidRPr="00917831">
        <w:rPr>
          <w:rFonts w:eastAsia="Calibri"/>
          <w:sz w:val="24"/>
          <w:szCs w:val="24"/>
          <w:u w:val="single"/>
          <w:lang w:eastAsia="en-US"/>
        </w:rPr>
        <w:t>Арешевка</w:t>
      </w:r>
      <w:proofErr w:type="spellEnd"/>
      <w:r w:rsidRPr="00917831">
        <w:rPr>
          <w:rFonts w:eastAsia="Calibri"/>
          <w:sz w:val="24"/>
          <w:szCs w:val="24"/>
          <w:u w:val="single"/>
          <w:lang w:eastAsia="en-US"/>
        </w:rPr>
        <w:t xml:space="preserve">, </w:t>
      </w:r>
      <w:proofErr w:type="spellStart"/>
      <w:r w:rsidRPr="00917831">
        <w:rPr>
          <w:rFonts w:eastAsia="Calibri"/>
          <w:sz w:val="24"/>
          <w:szCs w:val="24"/>
          <w:u w:val="single"/>
          <w:lang w:eastAsia="en-US"/>
        </w:rPr>
        <w:t>ул.Дробот</w:t>
      </w:r>
      <w:proofErr w:type="spellEnd"/>
      <w:r w:rsidRPr="00917831">
        <w:rPr>
          <w:rFonts w:eastAsia="Calibri"/>
          <w:sz w:val="24"/>
          <w:szCs w:val="24"/>
          <w:u w:val="single"/>
          <w:lang w:eastAsia="en-US"/>
        </w:rPr>
        <w:t xml:space="preserve">, д.15, </w:t>
      </w:r>
      <w:r w:rsidRPr="00917831">
        <w:rPr>
          <w:u w:val="single"/>
        </w:rPr>
        <w:sym w:font="Wingdings" w:char="F028"/>
      </w:r>
      <w:r w:rsidRPr="00917831">
        <w:rPr>
          <w:u w:val="single"/>
        </w:rPr>
        <w:t>(</w:t>
      </w:r>
      <w:r w:rsidRPr="00917831">
        <w:rPr>
          <w:rFonts w:eastAsia="Calibri"/>
          <w:sz w:val="24"/>
          <w:szCs w:val="24"/>
          <w:u w:val="single"/>
          <w:lang w:eastAsia="en-US"/>
        </w:rPr>
        <w:t>8928)556-95-55</w:t>
      </w:r>
      <w:r w:rsidRPr="00294796">
        <w:rPr>
          <w:rFonts w:eastAsia="Calibri"/>
          <w:b/>
          <w:sz w:val="24"/>
          <w:szCs w:val="24"/>
          <w:u w:val="single"/>
          <w:lang w:eastAsia="en-US"/>
        </w:rPr>
        <w:t xml:space="preserve">   </w:t>
      </w:r>
      <w:r w:rsidRPr="00DF2AA2">
        <w:rPr>
          <w:b/>
          <w:sz w:val="24"/>
          <w:szCs w:val="24"/>
        </w:rPr>
        <w:t xml:space="preserve">   </w:t>
      </w:r>
      <w:r w:rsidR="006C1330">
        <w:rPr>
          <w:b/>
          <w:sz w:val="24"/>
          <w:szCs w:val="24"/>
        </w:rPr>
        <w:t xml:space="preserve">   </w:t>
      </w:r>
      <w:r w:rsidR="006C1330">
        <w:t>19</w:t>
      </w:r>
      <w:r w:rsidRPr="00917831">
        <w:t>.</w:t>
      </w:r>
      <w:r>
        <w:t>01</w:t>
      </w:r>
      <w:r w:rsidRPr="00917831">
        <w:t>.202</w:t>
      </w:r>
      <w:r>
        <w:t>6</w:t>
      </w:r>
      <w:r w:rsidRPr="00917831">
        <w:t xml:space="preserve"> года</w:t>
      </w:r>
      <w:r w:rsidRPr="00917831">
        <w:tab/>
        <w:t xml:space="preserve">                                                                                 </w:t>
      </w:r>
      <w:r>
        <w:t xml:space="preserve">                                 </w:t>
      </w:r>
      <w:r w:rsidRPr="00917831">
        <w:t xml:space="preserve">  01-07/</w:t>
      </w:r>
      <w:r w:rsidR="006C1330">
        <w:t>2</w:t>
      </w:r>
      <w:r w:rsidRPr="00917831">
        <w:t xml:space="preserve"> </w:t>
      </w:r>
      <w:r>
        <w:t xml:space="preserve"> </w:t>
      </w:r>
      <w:r w:rsidRPr="00917831">
        <w:t xml:space="preserve">                                                                                                                        </w:t>
      </w:r>
    </w:p>
    <w:p w:rsidR="001A14C2" w:rsidRDefault="001A14C2">
      <w:pPr>
        <w:spacing w:after="0" w:line="240" w:lineRule="auto"/>
        <w:jc w:val="center"/>
        <w:rPr>
          <w:rFonts w:ascii="Times New Roman" w:hAnsi="Times New Roman"/>
          <w:b/>
          <w:i/>
          <w:sz w:val="27"/>
        </w:rPr>
      </w:pPr>
    </w:p>
    <w:p w:rsidR="001A14C2" w:rsidRDefault="001A14C2" w:rsidP="00917831">
      <w:pPr>
        <w:spacing w:after="0" w:line="240" w:lineRule="auto"/>
        <w:rPr>
          <w:rFonts w:ascii="Times New Roman" w:hAnsi="Times New Roman"/>
          <w:b/>
          <w:i/>
          <w:sz w:val="27"/>
        </w:rPr>
      </w:pPr>
    </w:p>
    <w:p w:rsidR="001A14C2" w:rsidRPr="00612A1A" w:rsidRDefault="001A14C2">
      <w:pPr>
        <w:spacing w:after="0" w:line="240" w:lineRule="auto"/>
        <w:jc w:val="center"/>
        <w:rPr>
          <w:rFonts w:ascii="Times New Roman" w:hAnsi="Times New Roman"/>
          <w:b/>
          <w:i/>
          <w:sz w:val="28"/>
          <w:szCs w:val="28"/>
        </w:rPr>
      </w:pPr>
    </w:p>
    <w:p w:rsidR="001A14C2" w:rsidRPr="00612A1A" w:rsidRDefault="008E2AA5">
      <w:pPr>
        <w:spacing w:after="0" w:line="240" w:lineRule="auto"/>
        <w:jc w:val="center"/>
        <w:rPr>
          <w:rFonts w:ascii="Times New Roman" w:hAnsi="Times New Roman"/>
          <w:b/>
          <w:sz w:val="28"/>
          <w:szCs w:val="28"/>
        </w:rPr>
      </w:pPr>
      <w:r w:rsidRPr="00612A1A">
        <w:rPr>
          <w:rFonts w:ascii="Times New Roman" w:hAnsi="Times New Roman"/>
          <w:b/>
          <w:sz w:val="28"/>
          <w:szCs w:val="28"/>
        </w:rPr>
        <w:t>РЕШЕНИЕ</w:t>
      </w:r>
    </w:p>
    <w:p w:rsidR="001A14C2" w:rsidRPr="00612A1A" w:rsidRDefault="001A14C2">
      <w:pPr>
        <w:spacing w:after="0" w:line="240" w:lineRule="auto"/>
        <w:jc w:val="center"/>
        <w:rPr>
          <w:rFonts w:ascii="Times New Roman" w:hAnsi="Times New Roman"/>
          <w:b/>
          <w:sz w:val="28"/>
          <w:szCs w:val="28"/>
        </w:rPr>
      </w:pPr>
    </w:p>
    <w:p w:rsidR="001A14C2" w:rsidRPr="00612A1A" w:rsidRDefault="008E2AA5" w:rsidP="00EA2931">
      <w:pPr>
        <w:spacing w:after="0" w:line="240" w:lineRule="auto"/>
        <w:jc w:val="center"/>
        <w:rPr>
          <w:rFonts w:ascii="Times New Roman" w:hAnsi="Times New Roman"/>
          <w:sz w:val="28"/>
          <w:szCs w:val="28"/>
        </w:rPr>
      </w:pPr>
      <w:r w:rsidRPr="00612A1A">
        <w:rPr>
          <w:rFonts w:ascii="Times New Roman" w:hAnsi="Times New Roman"/>
          <w:sz w:val="28"/>
          <w:szCs w:val="28"/>
        </w:rPr>
        <w:t xml:space="preserve">ОБ УТВЕРЖДЕНИИ ПОЛОЖЕНИЯ ОБ </w:t>
      </w:r>
      <w:r w:rsidR="002E2C7E" w:rsidRPr="00612A1A">
        <w:rPr>
          <w:rFonts w:ascii="Times New Roman" w:hAnsi="Times New Roman"/>
          <w:sz w:val="28"/>
          <w:szCs w:val="28"/>
        </w:rPr>
        <w:t>ОРГАНИЗАЦИИ ДЕЯТЕЛЬНОСТИ ОРГАНА</w:t>
      </w:r>
      <w:r w:rsidRPr="00612A1A">
        <w:rPr>
          <w:rFonts w:ascii="Times New Roman" w:hAnsi="Times New Roman"/>
          <w:sz w:val="28"/>
          <w:szCs w:val="28"/>
        </w:rPr>
        <w:t xml:space="preserve"> МЕСТНОГО САМОУПРАВЛЕНИЯ МУНИЦИПАЛЬНОГО ОБРАЗОВАНИЯ </w:t>
      </w:r>
      <w:r w:rsidR="00EA2931" w:rsidRPr="00612A1A">
        <w:rPr>
          <w:rFonts w:ascii="Times New Roman" w:hAnsi="Times New Roman"/>
          <w:sz w:val="28"/>
          <w:szCs w:val="28"/>
        </w:rPr>
        <w:t xml:space="preserve">СЕЛЬСКОЕ ПОСЕЛЕНИЕ «СЕЛЬСОВЕТ </w:t>
      </w:r>
      <w:r w:rsidR="00612A1A" w:rsidRPr="00612A1A">
        <w:rPr>
          <w:rFonts w:ascii="Times New Roman" w:hAnsi="Times New Roman"/>
          <w:sz w:val="28"/>
          <w:szCs w:val="28"/>
        </w:rPr>
        <w:t>МАЛОАРЕШЕВСКИЙ</w:t>
      </w:r>
      <w:r w:rsidR="00EA2931" w:rsidRPr="00612A1A">
        <w:rPr>
          <w:rFonts w:ascii="Times New Roman" w:hAnsi="Times New Roman"/>
          <w:sz w:val="28"/>
          <w:szCs w:val="28"/>
        </w:rPr>
        <w:t>»</w:t>
      </w:r>
    </w:p>
    <w:p w:rsidR="001A14C2" w:rsidRPr="00612A1A" w:rsidRDefault="008E2AA5">
      <w:pPr>
        <w:spacing w:after="0" w:line="240" w:lineRule="auto"/>
        <w:jc w:val="center"/>
        <w:rPr>
          <w:rFonts w:ascii="Times New Roman" w:hAnsi="Times New Roman"/>
          <w:sz w:val="28"/>
          <w:szCs w:val="28"/>
        </w:rPr>
      </w:pPr>
      <w:r w:rsidRPr="00612A1A">
        <w:rPr>
          <w:rFonts w:ascii="Times New Roman" w:hAnsi="Times New Roman"/>
          <w:sz w:val="28"/>
          <w:szCs w:val="28"/>
        </w:rPr>
        <w:t>ПО ВЫЯВЛЕНИЮ БЕСХОЗЯЙНЫХ НЕДВИЖИМЫХ ВЕЩЕЙ</w:t>
      </w:r>
    </w:p>
    <w:p w:rsidR="00EA2931" w:rsidRPr="00612A1A" w:rsidRDefault="008E2AA5" w:rsidP="00EA2931">
      <w:pPr>
        <w:spacing w:after="0" w:line="240" w:lineRule="auto"/>
        <w:jc w:val="center"/>
        <w:rPr>
          <w:rFonts w:ascii="Times New Roman" w:hAnsi="Times New Roman"/>
          <w:sz w:val="28"/>
          <w:szCs w:val="28"/>
        </w:rPr>
      </w:pPr>
      <w:r w:rsidRPr="00612A1A">
        <w:rPr>
          <w:rFonts w:ascii="Times New Roman" w:hAnsi="Times New Roman"/>
          <w:sz w:val="28"/>
          <w:szCs w:val="28"/>
        </w:rPr>
        <w:t>И ПРИНЯТИЮ ИХ В МУНИЦИПАЛЬНУЮ СОБСТВЕННОСТЬ</w:t>
      </w:r>
      <w:r w:rsidR="001940AF" w:rsidRPr="00612A1A">
        <w:rPr>
          <w:rFonts w:ascii="Times New Roman" w:hAnsi="Times New Roman"/>
          <w:sz w:val="28"/>
          <w:szCs w:val="28"/>
        </w:rPr>
        <w:t>»</w:t>
      </w:r>
      <w:r w:rsidRPr="00612A1A">
        <w:rPr>
          <w:rFonts w:ascii="Times New Roman" w:hAnsi="Times New Roman"/>
          <w:sz w:val="28"/>
          <w:szCs w:val="28"/>
        </w:rPr>
        <w:t xml:space="preserve"> </w:t>
      </w:r>
    </w:p>
    <w:p w:rsidR="001A14C2" w:rsidRDefault="001A14C2" w:rsidP="00EA2931">
      <w:pPr>
        <w:spacing w:after="0" w:line="240" w:lineRule="auto"/>
        <w:jc w:val="center"/>
        <w:rPr>
          <w:rFonts w:ascii="Times New Roman" w:hAnsi="Times New Roman"/>
          <w:b/>
          <w:sz w:val="27"/>
        </w:rPr>
      </w:pPr>
    </w:p>
    <w:p w:rsidR="001A14C2" w:rsidRDefault="001A14C2">
      <w:pPr>
        <w:spacing w:after="0" w:line="240" w:lineRule="auto"/>
        <w:jc w:val="both"/>
        <w:rPr>
          <w:rFonts w:ascii="Times New Roman" w:hAnsi="Times New Roman"/>
          <w:sz w:val="28"/>
        </w:rPr>
      </w:pPr>
    </w:p>
    <w:p w:rsidR="001A14C2" w:rsidRPr="00C977F5" w:rsidRDefault="008E2AA5">
      <w:pPr>
        <w:spacing w:after="0" w:line="240" w:lineRule="auto"/>
        <w:ind w:firstLine="709"/>
        <w:jc w:val="both"/>
        <w:rPr>
          <w:rFonts w:ascii="Times New Roman" w:hAnsi="Times New Roman"/>
          <w:i/>
          <w:sz w:val="28"/>
          <w:szCs w:val="28"/>
        </w:rPr>
      </w:pPr>
      <w:r w:rsidRPr="00C977F5">
        <w:rPr>
          <w:rFonts w:ascii="Times New Roman" w:hAnsi="Times New Roman"/>
          <w:sz w:val="28"/>
          <w:szCs w:val="28"/>
        </w:rPr>
        <w:t xml:space="preserve">В соответствии со статьей 225 Гражданского кодекса Российской Федерации, </w:t>
      </w:r>
      <w:r w:rsidR="00EA2931" w:rsidRPr="00C977F5">
        <w:rPr>
          <w:rFonts w:ascii="Times New Roman" w:hAnsi="Times New Roman"/>
          <w:sz w:val="28"/>
          <w:szCs w:val="28"/>
        </w:rPr>
        <w:t>Уставом сельского поселения</w:t>
      </w:r>
      <w:r w:rsidRPr="00C977F5">
        <w:rPr>
          <w:rFonts w:ascii="Times New Roman" w:hAnsi="Times New Roman"/>
          <w:sz w:val="28"/>
          <w:szCs w:val="28"/>
        </w:rPr>
        <w:t xml:space="preserve">, </w:t>
      </w:r>
      <w:r w:rsidR="00EA2931" w:rsidRPr="00C977F5">
        <w:rPr>
          <w:rFonts w:ascii="Times New Roman" w:hAnsi="Times New Roman"/>
          <w:sz w:val="28"/>
          <w:szCs w:val="28"/>
        </w:rPr>
        <w:t xml:space="preserve">Собрание депутатов сельского поселения «сельсовет </w:t>
      </w:r>
      <w:proofErr w:type="spellStart"/>
      <w:r w:rsidR="00FC401F">
        <w:rPr>
          <w:rFonts w:ascii="Times New Roman" w:hAnsi="Times New Roman"/>
          <w:sz w:val="28"/>
          <w:szCs w:val="28"/>
        </w:rPr>
        <w:t>Малоарешевский</w:t>
      </w:r>
      <w:proofErr w:type="spellEnd"/>
      <w:r w:rsidR="00EA2931" w:rsidRPr="00C977F5">
        <w:rPr>
          <w:rFonts w:ascii="Times New Roman" w:hAnsi="Times New Roman"/>
          <w:sz w:val="28"/>
          <w:szCs w:val="28"/>
        </w:rPr>
        <w:t>»</w:t>
      </w:r>
    </w:p>
    <w:p w:rsidR="001A14C2" w:rsidRPr="00C977F5" w:rsidRDefault="008E2AA5">
      <w:pPr>
        <w:spacing w:after="0" w:line="240" w:lineRule="auto"/>
        <w:ind w:firstLine="709"/>
        <w:jc w:val="both"/>
        <w:rPr>
          <w:rFonts w:ascii="Times New Roman" w:hAnsi="Times New Roman"/>
          <w:sz w:val="28"/>
          <w:szCs w:val="28"/>
        </w:rPr>
      </w:pPr>
      <w:r w:rsidRPr="00C977F5">
        <w:rPr>
          <w:rFonts w:ascii="Times New Roman" w:hAnsi="Times New Roman"/>
          <w:sz w:val="28"/>
          <w:szCs w:val="28"/>
        </w:rPr>
        <w:t xml:space="preserve">                                                решил</w:t>
      </w:r>
      <w:r w:rsidR="00EA2931" w:rsidRPr="00C977F5">
        <w:rPr>
          <w:rFonts w:ascii="Times New Roman" w:hAnsi="Times New Roman"/>
          <w:sz w:val="28"/>
          <w:szCs w:val="28"/>
        </w:rPr>
        <w:t>о</w:t>
      </w:r>
      <w:r w:rsidRPr="00C977F5">
        <w:rPr>
          <w:rFonts w:ascii="Times New Roman" w:hAnsi="Times New Roman"/>
          <w:sz w:val="28"/>
          <w:szCs w:val="28"/>
        </w:rPr>
        <w:t xml:space="preserve">: </w:t>
      </w:r>
    </w:p>
    <w:p w:rsidR="00EA2931" w:rsidRPr="00C977F5" w:rsidRDefault="00EA2931">
      <w:pPr>
        <w:spacing w:after="0" w:line="240" w:lineRule="auto"/>
        <w:ind w:firstLine="709"/>
        <w:jc w:val="both"/>
        <w:rPr>
          <w:rFonts w:ascii="Times New Roman" w:hAnsi="Times New Roman"/>
          <w:sz w:val="28"/>
          <w:szCs w:val="28"/>
        </w:rPr>
      </w:pPr>
    </w:p>
    <w:p w:rsidR="001A14C2" w:rsidRPr="00C977F5" w:rsidRDefault="008E2AA5">
      <w:pPr>
        <w:spacing w:after="0" w:line="240" w:lineRule="auto"/>
        <w:ind w:firstLine="709"/>
        <w:jc w:val="both"/>
        <w:rPr>
          <w:rFonts w:ascii="Times New Roman" w:hAnsi="Times New Roman"/>
          <w:b/>
          <w:i/>
          <w:sz w:val="28"/>
          <w:szCs w:val="28"/>
        </w:rPr>
      </w:pPr>
      <w:r w:rsidRPr="00C977F5">
        <w:rPr>
          <w:rFonts w:ascii="Times New Roman" w:hAnsi="Times New Roman"/>
          <w:sz w:val="28"/>
          <w:szCs w:val="28"/>
        </w:rPr>
        <w:t xml:space="preserve">1. Утвердить прилагаемое Положение об организации деятельности органов местного самоуправления муниципального образования </w:t>
      </w:r>
      <w:r w:rsidR="00EA2931" w:rsidRPr="00FC401F">
        <w:rPr>
          <w:rFonts w:ascii="Times New Roman" w:hAnsi="Times New Roman"/>
          <w:sz w:val="28"/>
          <w:szCs w:val="28"/>
        </w:rPr>
        <w:t xml:space="preserve">сельское поселение «сельсовет </w:t>
      </w:r>
      <w:proofErr w:type="spellStart"/>
      <w:r w:rsidR="00FC401F" w:rsidRPr="00FC401F">
        <w:rPr>
          <w:rFonts w:ascii="Times New Roman" w:hAnsi="Times New Roman"/>
          <w:sz w:val="28"/>
          <w:szCs w:val="28"/>
        </w:rPr>
        <w:t>Малоарешевский</w:t>
      </w:r>
      <w:proofErr w:type="spellEnd"/>
      <w:r w:rsidR="00EA2931" w:rsidRPr="00FC401F">
        <w:rPr>
          <w:rFonts w:ascii="Times New Roman" w:hAnsi="Times New Roman"/>
          <w:sz w:val="28"/>
          <w:szCs w:val="28"/>
        </w:rPr>
        <w:t>»</w:t>
      </w:r>
      <w:r w:rsidRPr="00C977F5">
        <w:rPr>
          <w:rFonts w:ascii="Times New Roman" w:hAnsi="Times New Roman"/>
          <w:i/>
          <w:sz w:val="28"/>
          <w:szCs w:val="28"/>
        </w:rPr>
        <w:t xml:space="preserve"> </w:t>
      </w:r>
      <w:r w:rsidRPr="00C977F5">
        <w:rPr>
          <w:rFonts w:ascii="Times New Roman" w:hAnsi="Times New Roman"/>
          <w:sz w:val="28"/>
          <w:szCs w:val="28"/>
        </w:rPr>
        <w:t>по выявлению бесхозяйных недвижимых вещей и принятию их в муниципальную собственность</w:t>
      </w:r>
      <w:r w:rsidR="00EA2931" w:rsidRPr="00C977F5">
        <w:rPr>
          <w:rFonts w:ascii="Times New Roman" w:hAnsi="Times New Roman"/>
          <w:i/>
          <w:sz w:val="28"/>
          <w:szCs w:val="28"/>
        </w:rPr>
        <w:t>».</w:t>
      </w:r>
    </w:p>
    <w:p w:rsidR="001A14C2" w:rsidRDefault="008E2AA5">
      <w:pPr>
        <w:spacing w:after="0" w:line="240" w:lineRule="auto"/>
        <w:ind w:firstLine="709"/>
        <w:jc w:val="both"/>
        <w:rPr>
          <w:rFonts w:ascii="Times New Roman" w:hAnsi="Times New Roman"/>
          <w:sz w:val="28"/>
          <w:szCs w:val="28"/>
        </w:rPr>
      </w:pPr>
      <w:r w:rsidRPr="00C977F5">
        <w:rPr>
          <w:rFonts w:ascii="Times New Roman" w:hAnsi="Times New Roman"/>
          <w:sz w:val="28"/>
          <w:szCs w:val="28"/>
        </w:rPr>
        <w:t>2. Настоящее решение вступает в силу после дня его официального опубликования.</w:t>
      </w:r>
    </w:p>
    <w:p w:rsidR="006C1330" w:rsidRDefault="006C1330">
      <w:pPr>
        <w:spacing w:after="0" w:line="240" w:lineRule="auto"/>
        <w:ind w:firstLine="709"/>
        <w:jc w:val="both"/>
        <w:rPr>
          <w:rFonts w:ascii="Times New Roman" w:hAnsi="Times New Roman"/>
          <w:sz w:val="28"/>
          <w:szCs w:val="28"/>
        </w:rPr>
      </w:pPr>
    </w:p>
    <w:p w:rsidR="003D12B5" w:rsidRDefault="00B14B7A" w:rsidP="00654898">
      <w:pPr>
        <w:spacing w:after="0" w:line="240" w:lineRule="auto"/>
        <w:ind w:firstLine="709"/>
        <w:jc w:val="both"/>
        <w:rPr>
          <w:rFonts w:ascii="Times New Roman" w:hAnsi="Times New Roman"/>
          <w:b/>
          <w:i/>
          <w:sz w:val="28"/>
          <w:szCs w:val="28"/>
        </w:rPr>
      </w:pPr>
      <w:r>
        <w:rPr>
          <w:rFonts w:ascii="Times New Roman" w:hAnsi="Times New Roman"/>
          <w:b/>
          <w:i/>
          <w:sz w:val="28"/>
          <w:szCs w:val="28"/>
        </w:rPr>
        <w:t xml:space="preserve"> </w:t>
      </w:r>
    </w:p>
    <w:p w:rsidR="00B14B7A" w:rsidRDefault="00B14B7A" w:rsidP="00B14B7A">
      <w:pPr>
        <w:spacing w:after="0" w:line="240" w:lineRule="auto"/>
        <w:jc w:val="both"/>
        <w:rPr>
          <w:rFonts w:ascii="Times New Roman" w:hAnsi="Times New Roman"/>
          <w:sz w:val="28"/>
          <w:szCs w:val="28"/>
        </w:rPr>
      </w:pPr>
      <w:r>
        <w:rPr>
          <w:rFonts w:ascii="Times New Roman" w:hAnsi="Times New Roman"/>
          <w:sz w:val="28"/>
          <w:szCs w:val="28"/>
        </w:rPr>
        <w:t>Председатель Собрания депутатов</w:t>
      </w:r>
    </w:p>
    <w:p w:rsidR="00B14B7A" w:rsidRPr="00B14B7A" w:rsidRDefault="00B14B7A" w:rsidP="00B14B7A">
      <w:pPr>
        <w:pStyle w:val="af2"/>
      </w:pPr>
      <w:r w:rsidRPr="00B14B7A">
        <w:rPr>
          <w:rFonts w:ascii="Times New Roman" w:hAnsi="Times New Roman"/>
          <w:sz w:val="28"/>
          <w:szCs w:val="28"/>
        </w:rPr>
        <w:t>сельского поселения «сельсовет «</w:t>
      </w:r>
      <w:proofErr w:type="spellStart"/>
      <w:proofErr w:type="gramStart"/>
      <w:r w:rsidRPr="00B14B7A">
        <w:rPr>
          <w:rFonts w:ascii="Times New Roman" w:hAnsi="Times New Roman"/>
          <w:sz w:val="28"/>
          <w:szCs w:val="28"/>
        </w:rPr>
        <w:t>Малоарешевский</w:t>
      </w:r>
      <w:proofErr w:type="spellEnd"/>
      <w:r w:rsidRPr="00B14B7A">
        <w:rPr>
          <w:rFonts w:ascii="Times New Roman" w:hAnsi="Times New Roman"/>
          <w:sz w:val="28"/>
          <w:szCs w:val="28"/>
        </w:rPr>
        <w:t>»</w:t>
      </w:r>
      <w:r>
        <w:t xml:space="preserve">   </w:t>
      </w:r>
      <w:proofErr w:type="gramEnd"/>
      <w:r>
        <w:t xml:space="preserve">                     </w:t>
      </w:r>
      <w:r w:rsidRPr="00B14B7A">
        <w:rPr>
          <w:rFonts w:ascii="Times New Roman" w:hAnsi="Times New Roman"/>
          <w:sz w:val="28"/>
          <w:szCs w:val="28"/>
        </w:rPr>
        <w:t>Магомедов Р.Т</w:t>
      </w:r>
      <w:r>
        <w:t xml:space="preserve">                                            </w:t>
      </w:r>
    </w:p>
    <w:p w:rsidR="00B14B7A" w:rsidRDefault="00B14B7A">
      <w:pPr>
        <w:spacing w:after="0" w:line="240" w:lineRule="auto"/>
        <w:ind w:firstLine="709"/>
        <w:jc w:val="both"/>
        <w:rPr>
          <w:rFonts w:ascii="Times New Roman" w:hAnsi="Times New Roman"/>
          <w:b/>
          <w:i/>
          <w:sz w:val="28"/>
          <w:szCs w:val="28"/>
        </w:rPr>
      </w:pPr>
    </w:p>
    <w:p w:rsidR="00364262" w:rsidRPr="00364262" w:rsidRDefault="00364262">
      <w:pPr>
        <w:spacing w:after="0" w:line="240" w:lineRule="auto"/>
        <w:ind w:firstLine="709"/>
        <w:jc w:val="both"/>
        <w:rPr>
          <w:rFonts w:ascii="Times New Roman" w:hAnsi="Times New Roman"/>
          <w:b/>
          <w:sz w:val="28"/>
          <w:szCs w:val="28"/>
        </w:rPr>
      </w:pPr>
    </w:p>
    <w:p w:rsidR="00B14B7A" w:rsidRDefault="00B14B7A" w:rsidP="00B14B7A">
      <w:pPr>
        <w:pStyle w:val="af2"/>
        <w:rPr>
          <w:rFonts w:ascii="Times New Roman" w:hAnsi="Times New Roman"/>
          <w:sz w:val="28"/>
          <w:szCs w:val="28"/>
        </w:rPr>
      </w:pPr>
      <w:r w:rsidRPr="00B14B7A">
        <w:rPr>
          <w:rFonts w:ascii="Times New Roman" w:hAnsi="Times New Roman"/>
          <w:sz w:val="28"/>
          <w:szCs w:val="28"/>
        </w:rPr>
        <w:t>Глава сельского поселения</w:t>
      </w:r>
    </w:p>
    <w:p w:rsidR="00654898" w:rsidRDefault="00B14B7A" w:rsidP="00B14B7A">
      <w:pPr>
        <w:pStyle w:val="af2"/>
        <w:rPr>
          <w:rFonts w:ascii="Times New Roman" w:hAnsi="Times New Roman"/>
          <w:sz w:val="28"/>
          <w:szCs w:val="28"/>
        </w:rPr>
      </w:pPr>
      <w:r w:rsidRPr="00B14B7A">
        <w:rPr>
          <w:rFonts w:ascii="Times New Roman" w:hAnsi="Times New Roman"/>
          <w:sz w:val="28"/>
          <w:szCs w:val="28"/>
        </w:rPr>
        <w:t xml:space="preserve"> «сельсовет</w:t>
      </w:r>
      <w:r>
        <w:rPr>
          <w:rFonts w:ascii="Times New Roman" w:hAnsi="Times New Roman"/>
          <w:sz w:val="28"/>
          <w:szCs w:val="28"/>
        </w:rPr>
        <w:t xml:space="preserve"> </w:t>
      </w:r>
      <w:r w:rsidRPr="00B14B7A">
        <w:rPr>
          <w:rFonts w:ascii="Times New Roman" w:hAnsi="Times New Roman"/>
          <w:sz w:val="28"/>
          <w:szCs w:val="28"/>
        </w:rPr>
        <w:t>«</w:t>
      </w:r>
      <w:proofErr w:type="spellStart"/>
      <w:proofErr w:type="gramStart"/>
      <w:r w:rsidRPr="00B14B7A">
        <w:rPr>
          <w:rFonts w:ascii="Times New Roman" w:hAnsi="Times New Roman"/>
          <w:sz w:val="28"/>
          <w:szCs w:val="28"/>
        </w:rPr>
        <w:t>Малоарешевский</w:t>
      </w:r>
      <w:proofErr w:type="spellEnd"/>
      <w:r w:rsidRPr="00B14B7A">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Магомедов М.И</w:t>
      </w:r>
    </w:p>
    <w:p w:rsidR="00654898" w:rsidRDefault="00654898" w:rsidP="00B14B7A">
      <w:pPr>
        <w:pStyle w:val="af2"/>
        <w:rPr>
          <w:rFonts w:ascii="Times New Roman" w:hAnsi="Times New Roman"/>
          <w:sz w:val="28"/>
          <w:szCs w:val="28"/>
        </w:rPr>
      </w:pPr>
    </w:p>
    <w:p w:rsidR="00B14B7A" w:rsidRPr="00B14B7A" w:rsidRDefault="00B14B7A" w:rsidP="00B14B7A">
      <w:pPr>
        <w:pStyle w:val="af2"/>
        <w:rPr>
          <w:rFonts w:ascii="Times New Roman" w:hAnsi="Times New Roman"/>
          <w:sz w:val="28"/>
          <w:szCs w:val="28"/>
        </w:rPr>
      </w:pPr>
      <w:r w:rsidRPr="00B14B7A">
        <w:rPr>
          <w:rFonts w:ascii="Times New Roman" w:hAnsi="Times New Roman"/>
          <w:sz w:val="28"/>
          <w:szCs w:val="28"/>
        </w:rPr>
        <w:t xml:space="preserve">                                                                                                      </w:t>
      </w:r>
      <w:r>
        <w:rPr>
          <w:rFonts w:ascii="Times New Roman" w:hAnsi="Times New Roman"/>
          <w:sz w:val="28"/>
          <w:szCs w:val="28"/>
        </w:rPr>
        <w:t xml:space="preserve">   </w:t>
      </w:r>
    </w:p>
    <w:p w:rsidR="00B14B7A" w:rsidRPr="00C977F5" w:rsidRDefault="00B14B7A">
      <w:pPr>
        <w:spacing w:after="0" w:line="240" w:lineRule="auto"/>
        <w:ind w:firstLine="709"/>
        <w:jc w:val="both"/>
        <w:rPr>
          <w:rFonts w:ascii="Times New Roman" w:hAnsi="Times New Roman"/>
          <w:b/>
          <w:i/>
          <w:sz w:val="28"/>
          <w:szCs w:val="28"/>
        </w:rPr>
      </w:pPr>
    </w:p>
    <w:p w:rsidR="007E1B72" w:rsidRPr="00B14B7A" w:rsidRDefault="00B14B7A" w:rsidP="00B14B7A">
      <w:pPr>
        <w:pStyle w:val="af2"/>
      </w:pPr>
      <w:r>
        <w:t xml:space="preserve"> </w:t>
      </w:r>
    </w:p>
    <w:p w:rsidR="007E1B72" w:rsidRPr="00C977F5" w:rsidRDefault="007E1B72">
      <w:pPr>
        <w:spacing w:after="0" w:line="240" w:lineRule="auto"/>
        <w:ind w:firstLine="540"/>
        <w:jc w:val="both"/>
        <w:rPr>
          <w:rFonts w:ascii="Times New Roman" w:hAnsi="Times New Roman"/>
          <w:sz w:val="28"/>
          <w:szCs w:val="28"/>
        </w:rPr>
      </w:pPr>
    </w:p>
    <w:tbl>
      <w:tblPr>
        <w:tblW w:w="0" w:type="auto"/>
        <w:tblLayout w:type="fixed"/>
        <w:tblLook w:val="04A0" w:firstRow="1" w:lastRow="0" w:firstColumn="1" w:lastColumn="0" w:noHBand="0" w:noVBand="1"/>
      </w:tblPr>
      <w:tblGrid>
        <w:gridCol w:w="4428"/>
      </w:tblGrid>
      <w:tr w:rsidR="00EA2931">
        <w:tc>
          <w:tcPr>
            <w:tcW w:w="4428" w:type="dxa"/>
          </w:tcPr>
          <w:p w:rsidR="007E1B72" w:rsidRPr="00B14B7A" w:rsidRDefault="00B14B7A" w:rsidP="007E1B72">
            <w:pPr>
              <w:pStyle w:val="af2"/>
              <w:rPr>
                <w:rFonts w:ascii="Times New Roman" w:hAnsi="Times New Roman"/>
                <w:sz w:val="28"/>
                <w:szCs w:val="28"/>
              </w:rPr>
            </w:pPr>
            <w:r>
              <w:rPr>
                <w:rFonts w:ascii="Times New Roman" w:hAnsi="Times New Roman"/>
                <w:sz w:val="28"/>
                <w:szCs w:val="28"/>
              </w:rPr>
              <w:t xml:space="preserve"> </w:t>
            </w:r>
          </w:p>
          <w:p w:rsidR="007E1B72" w:rsidRPr="00BC0027" w:rsidRDefault="007E1B72" w:rsidP="007E1B72">
            <w:pPr>
              <w:widowControl w:val="0"/>
              <w:autoSpaceDE w:val="0"/>
              <w:autoSpaceDN w:val="0"/>
              <w:adjustRightInd w:val="0"/>
              <w:rPr>
                <w:szCs w:val="28"/>
              </w:rPr>
            </w:pPr>
          </w:p>
          <w:p w:rsidR="007E1B72" w:rsidRPr="00BC0027" w:rsidRDefault="007E1B72" w:rsidP="007E1B72">
            <w:pPr>
              <w:widowControl w:val="0"/>
              <w:autoSpaceDE w:val="0"/>
              <w:autoSpaceDN w:val="0"/>
              <w:adjustRightInd w:val="0"/>
              <w:rPr>
                <w:szCs w:val="28"/>
              </w:rPr>
            </w:pPr>
          </w:p>
          <w:p w:rsidR="007E1B72" w:rsidRPr="00BC0027" w:rsidRDefault="00B14B7A" w:rsidP="007E1B72">
            <w:pPr>
              <w:pStyle w:val="af2"/>
              <w:rPr>
                <w:rFonts w:eastAsia="Calibri"/>
                <w:lang w:eastAsia="en-US"/>
              </w:rPr>
            </w:pPr>
            <w:r>
              <w:rPr>
                <w:rFonts w:eastAsia="Calibri"/>
                <w:lang w:eastAsia="en-US"/>
              </w:rPr>
              <w:t xml:space="preserve"> </w:t>
            </w:r>
          </w:p>
          <w:p w:rsidR="00EA2931" w:rsidRDefault="00EA2931">
            <w:pPr>
              <w:spacing w:line="240" w:lineRule="auto"/>
              <w:jc w:val="both"/>
              <w:rPr>
                <w:rFonts w:ascii="Times New Roman" w:hAnsi="Times New Roman"/>
                <w:sz w:val="28"/>
              </w:rPr>
            </w:pPr>
          </w:p>
          <w:p w:rsidR="00EA2931" w:rsidRDefault="00EA2931">
            <w:pPr>
              <w:spacing w:line="240" w:lineRule="auto"/>
              <w:jc w:val="both"/>
              <w:rPr>
                <w:rFonts w:ascii="Times New Roman" w:hAnsi="Times New Roman"/>
                <w:sz w:val="28"/>
              </w:rPr>
            </w:pPr>
          </w:p>
        </w:tc>
      </w:tr>
      <w:tr w:rsidR="00EA2931">
        <w:tc>
          <w:tcPr>
            <w:tcW w:w="4428" w:type="dxa"/>
          </w:tcPr>
          <w:p w:rsidR="00EA2931" w:rsidRDefault="00EA2931">
            <w:pPr>
              <w:spacing w:line="240" w:lineRule="auto"/>
              <w:jc w:val="both"/>
              <w:rPr>
                <w:rFonts w:ascii="Times New Roman" w:hAnsi="Times New Roman"/>
                <w:sz w:val="28"/>
              </w:rPr>
            </w:pPr>
          </w:p>
        </w:tc>
      </w:tr>
    </w:tbl>
    <w:p w:rsidR="001A14C2" w:rsidRDefault="001A14C2">
      <w:pPr>
        <w:sectPr w:rsidR="001A14C2">
          <w:headerReference w:type="default" r:id="rId8"/>
          <w:pgSz w:w="11906" w:h="16838"/>
          <w:pgMar w:top="568" w:right="851" w:bottom="1134" w:left="1701" w:header="709" w:footer="709" w:gutter="0"/>
          <w:cols w:space="720"/>
          <w:titlePg/>
        </w:sectPr>
      </w:pPr>
    </w:p>
    <w:tbl>
      <w:tblPr>
        <w:tblW w:w="0" w:type="auto"/>
        <w:jc w:val="right"/>
        <w:tblLayout w:type="fixed"/>
        <w:tblLook w:val="04A0" w:firstRow="1" w:lastRow="0" w:firstColumn="1" w:lastColumn="0" w:noHBand="0" w:noVBand="1"/>
      </w:tblPr>
      <w:tblGrid>
        <w:gridCol w:w="4217"/>
      </w:tblGrid>
      <w:tr w:rsidR="001A14C2">
        <w:trPr>
          <w:jc w:val="right"/>
        </w:trPr>
        <w:tc>
          <w:tcPr>
            <w:tcW w:w="4217" w:type="dxa"/>
          </w:tcPr>
          <w:p w:rsidR="001A14C2" w:rsidRDefault="008E2AA5">
            <w:pPr>
              <w:spacing w:after="0" w:line="240" w:lineRule="auto"/>
              <w:rPr>
                <w:rFonts w:ascii="Times New Roman" w:hAnsi="Times New Roman"/>
                <w:sz w:val="28"/>
              </w:rPr>
            </w:pPr>
            <w:r>
              <w:rPr>
                <w:rFonts w:ascii="Times New Roman" w:hAnsi="Times New Roman"/>
                <w:sz w:val="28"/>
              </w:rPr>
              <w:lastRenderedPageBreak/>
              <w:t>УТВЕРЖДЕНО</w:t>
            </w:r>
          </w:p>
          <w:p w:rsidR="001A14C2" w:rsidRDefault="008E2AA5">
            <w:pPr>
              <w:spacing w:after="0" w:line="240" w:lineRule="auto"/>
              <w:rPr>
                <w:rFonts w:ascii="Times New Roman" w:hAnsi="Times New Roman"/>
                <w:sz w:val="28"/>
              </w:rPr>
            </w:pPr>
            <w:r>
              <w:rPr>
                <w:rFonts w:ascii="Times New Roman" w:hAnsi="Times New Roman"/>
                <w:sz w:val="28"/>
              </w:rPr>
              <w:t xml:space="preserve">решением </w:t>
            </w:r>
            <w:r w:rsidR="00EA2931">
              <w:rPr>
                <w:rFonts w:ascii="Times New Roman" w:hAnsi="Times New Roman"/>
                <w:sz w:val="28"/>
              </w:rPr>
              <w:t xml:space="preserve">Собрания депутатов СП «сельсовет </w:t>
            </w:r>
            <w:proofErr w:type="spellStart"/>
            <w:r w:rsidR="00612A1A">
              <w:rPr>
                <w:rFonts w:ascii="Times New Roman" w:hAnsi="Times New Roman"/>
                <w:sz w:val="28"/>
              </w:rPr>
              <w:t>Малоарешевский</w:t>
            </w:r>
            <w:proofErr w:type="spellEnd"/>
            <w:r w:rsidR="00EA2931">
              <w:rPr>
                <w:rFonts w:ascii="Times New Roman" w:hAnsi="Times New Roman"/>
                <w:sz w:val="28"/>
              </w:rPr>
              <w:t>»</w:t>
            </w:r>
          </w:p>
          <w:p w:rsidR="001A14C2" w:rsidRDefault="008E2AA5" w:rsidP="006C1330">
            <w:pPr>
              <w:spacing w:after="0" w:line="240" w:lineRule="auto"/>
              <w:rPr>
                <w:rFonts w:ascii="Times New Roman" w:hAnsi="Times New Roman"/>
                <w:sz w:val="28"/>
              </w:rPr>
            </w:pPr>
            <w:r>
              <w:rPr>
                <w:rFonts w:ascii="Times New Roman" w:hAnsi="Times New Roman"/>
                <w:sz w:val="28"/>
              </w:rPr>
              <w:t>от «</w:t>
            </w:r>
            <w:r w:rsidR="006C1330">
              <w:rPr>
                <w:rFonts w:ascii="Times New Roman" w:hAnsi="Times New Roman"/>
                <w:sz w:val="28"/>
              </w:rPr>
              <w:t>19</w:t>
            </w:r>
            <w:r>
              <w:rPr>
                <w:rFonts w:ascii="Times New Roman" w:hAnsi="Times New Roman"/>
                <w:sz w:val="28"/>
              </w:rPr>
              <w:t xml:space="preserve">» </w:t>
            </w:r>
            <w:r w:rsidR="006C1330">
              <w:rPr>
                <w:rFonts w:ascii="Times New Roman" w:hAnsi="Times New Roman"/>
                <w:sz w:val="28"/>
              </w:rPr>
              <w:t>01</w:t>
            </w:r>
            <w:r>
              <w:rPr>
                <w:rFonts w:ascii="Times New Roman" w:hAnsi="Times New Roman"/>
                <w:sz w:val="28"/>
              </w:rPr>
              <w:t xml:space="preserve"> 20</w:t>
            </w:r>
            <w:r w:rsidR="00654898">
              <w:rPr>
                <w:rFonts w:ascii="Times New Roman" w:hAnsi="Times New Roman"/>
                <w:sz w:val="28"/>
              </w:rPr>
              <w:t>26</w:t>
            </w:r>
            <w:r>
              <w:rPr>
                <w:rFonts w:ascii="Times New Roman" w:hAnsi="Times New Roman"/>
                <w:sz w:val="28"/>
              </w:rPr>
              <w:t xml:space="preserve"> г.  № </w:t>
            </w:r>
            <w:r w:rsidR="006C1330">
              <w:rPr>
                <w:rFonts w:ascii="Times New Roman" w:hAnsi="Times New Roman"/>
                <w:sz w:val="28"/>
              </w:rPr>
              <w:t>2</w:t>
            </w:r>
            <w:bookmarkStart w:id="0" w:name="_GoBack"/>
            <w:bookmarkEnd w:id="0"/>
          </w:p>
        </w:tc>
      </w:tr>
    </w:tbl>
    <w:p w:rsidR="001A14C2" w:rsidRDefault="001A14C2">
      <w:pPr>
        <w:keepNext/>
        <w:spacing w:after="0" w:line="240" w:lineRule="auto"/>
        <w:jc w:val="center"/>
        <w:rPr>
          <w:rFonts w:ascii="Times New Roman" w:hAnsi="Times New Roman"/>
          <w:b/>
          <w:sz w:val="28"/>
        </w:rPr>
      </w:pPr>
    </w:p>
    <w:p w:rsidR="001A14C2" w:rsidRDefault="001A14C2">
      <w:pPr>
        <w:keepNext/>
        <w:spacing w:after="0" w:line="240" w:lineRule="auto"/>
        <w:jc w:val="center"/>
        <w:rPr>
          <w:rFonts w:ascii="Times New Roman" w:hAnsi="Times New Roman"/>
          <w:b/>
          <w:sz w:val="28"/>
        </w:rPr>
      </w:pPr>
    </w:p>
    <w:p w:rsidR="001A14C2" w:rsidRPr="00EA2931" w:rsidRDefault="008E2AA5">
      <w:pPr>
        <w:spacing w:after="0" w:line="240" w:lineRule="auto"/>
        <w:jc w:val="center"/>
        <w:rPr>
          <w:rFonts w:ascii="Times New Roman" w:hAnsi="Times New Roman"/>
          <w:sz w:val="28"/>
        </w:rPr>
      </w:pPr>
      <w:r w:rsidRPr="00EA2931">
        <w:rPr>
          <w:rFonts w:ascii="Times New Roman" w:hAnsi="Times New Roman"/>
          <w:sz w:val="28"/>
        </w:rPr>
        <w:t>ПОЛОЖЕНИЕ</w:t>
      </w:r>
    </w:p>
    <w:p w:rsidR="001A14C2" w:rsidRPr="00EA2931" w:rsidRDefault="008E2AA5">
      <w:pPr>
        <w:spacing w:after="0" w:line="240" w:lineRule="auto"/>
        <w:jc w:val="center"/>
        <w:rPr>
          <w:rFonts w:ascii="Times New Roman" w:hAnsi="Times New Roman"/>
          <w:sz w:val="28"/>
        </w:rPr>
      </w:pPr>
      <w:r w:rsidRPr="00EA2931">
        <w:rPr>
          <w:rFonts w:ascii="Times New Roman" w:hAnsi="Times New Roman"/>
          <w:sz w:val="28"/>
        </w:rPr>
        <w:t xml:space="preserve">ОБ ОРГАНИЗАЦИИ ДЕЯТЕЛЬНОСТИ ОРГАНОВ МЕСТНОГО САМОУПРАВЛЕНИЯ </w:t>
      </w:r>
      <w:r w:rsidR="00EA2931" w:rsidRPr="00EA2931">
        <w:rPr>
          <w:rFonts w:ascii="Times New Roman" w:hAnsi="Times New Roman"/>
          <w:sz w:val="28"/>
        </w:rPr>
        <w:t xml:space="preserve">СЕЛЬСКОГО ПОСЕЛЕНИЯ «СЕЛЬСОВЕТ </w:t>
      </w:r>
      <w:r w:rsidR="00612A1A">
        <w:rPr>
          <w:rFonts w:ascii="Times New Roman" w:hAnsi="Times New Roman"/>
          <w:sz w:val="28"/>
        </w:rPr>
        <w:t>МАЛОАРЕШЕВСКИЙ</w:t>
      </w:r>
      <w:r w:rsidR="00EA2931" w:rsidRPr="00EA2931">
        <w:rPr>
          <w:rFonts w:ascii="Times New Roman" w:hAnsi="Times New Roman"/>
          <w:sz w:val="28"/>
        </w:rPr>
        <w:t>»</w:t>
      </w:r>
      <w:r w:rsidRPr="00EA2931">
        <w:rPr>
          <w:rFonts w:ascii="Times New Roman" w:hAnsi="Times New Roman"/>
          <w:i/>
          <w:sz w:val="28"/>
        </w:rPr>
        <w:br/>
      </w:r>
      <w:r w:rsidRPr="00EA2931">
        <w:rPr>
          <w:rFonts w:ascii="Times New Roman" w:hAnsi="Times New Roman"/>
          <w:sz w:val="28"/>
        </w:rPr>
        <w:t>ПО ВЫЯВЛЕНИЮ БЕСХОЗЯЙНЫХ НЕДВИЖИМЫХ ВЕЩЕЙ</w:t>
      </w:r>
      <w:r w:rsidRPr="00EA2931">
        <w:rPr>
          <w:rFonts w:ascii="Times New Roman" w:hAnsi="Times New Roman"/>
          <w:sz w:val="28"/>
        </w:rPr>
        <w:br/>
        <w:t xml:space="preserve">И ПРИНЯТИЮ ИХ В МУНИЦИПАЛЬНУЮ СОБСТВЕННОСТЬ МУНИЦИПАЛЬНОГО ОБРАЗОВАНИЯ </w:t>
      </w:r>
      <w:r w:rsidR="00EA2931" w:rsidRPr="00612A1A">
        <w:rPr>
          <w:rFonts w:ascii="Times New Roman" w:hAnsi="Times New Roman"/>
          <w:sz w:val="28"/>
        </w:rPr>
        <w:t xml:space="preserve">СЕЛЬСКО ПОСЕЛЕНИЕ «СЕЛЬСОВЕТ </w:t>
      </w:r>
      <w:r w:rsidR="00612A1A" w:rsidRPr="00612A1A">
        <w:rPr>
          <w:rFonts w:ascii="Times New Roman" w:hAnsi="Times New Roman"/>
          <w:sz w:val="28"/>
        </w:rPr>
        <w:t>МАЛОАРЕШЕВСКИЙ</w:t>
      </w:r>
      <w:r w:rsidR="00EA2931" w:rsidRPr="00612A1A">
        <w:rPr>
          <w:rFonts w:ascii="Times New Roman" w:hAnsi="Times New Roman"/>
          <w:sz w:val="28"/>
        </w:rPr>
        <w:t>»</w:t>
      </w:r>
    </w:p>
    <w:p w:rsidR="001A14C2" w:rsidRDefault="001A14C2">
      <w:pPr>
        <w:keepNext/>
        <w:spacing w:after="0" w:line="240" w:lineRule="auto"/>
        <w:jc w:val="center"/>
        <w:rPr>
          <w:rFonts w:ascii="Times New Roman" w:hAnsi="Times New Roman"/>
          <w:b/>
          <w:sz w:val="28"/>
        </w:rPr>
      </w:pPr>
    </w:p>
    <w:p w:rsidR="001A14C2" w:rsidRDefault="008E2AA5">
      <w:pPr>
        <w:spacing w:after="0" w:line="240" w:lineRule="auto"/>
        <w:ind w:firstLine="709"/>
        <w:jc w:val="both"/>
        <w:rPr>
          <w:rFonts w:ascii="Times New Roman" w:hAnsi="Times New Roman"/>
          <w:sz w:val="28"/>
        </w:rPr>
      </w:pPr>
      <w:r>
        <w:rPr>
          <w:rFonts w:ascii="Times New Roman" w:hAnsi="Times New Roman"/>
          <w:sz w:val="28"/>
        </w:rPr>
        <w:t xml:space="preserve">1. Настоящее Положение регулирует общественные отношения в сфере организации деятельности органов местного самоуправления муниципального образования </w:t>
      </w:r>
      <w:r w:rsidR="00EA2931" w:rsidRPr="00612A1A">
        <w:rPr>
          <w:rFonts w:ascii="Times New Roman" w:hAnsi="Times New Roman"/>
          <w:sz w:val="28"/>
        </w:rPr>
        <w:t xml:space="preserve">сельское поселение «сельсовет </w:t>
      </w:r>
      <w:proofErr w:type="spellStart"/>
      <w:r w:rsidR="00612A1A" w:rsidRPr="00612A1A">
        <w:rPr>
          <w:rFonts w:ascii="Times New Roman" w:hAnsi="Times New Roman"/>
          <w:sz w:val="28"/>
        </w:rPr>
        <w:t>Малоарешевский</w:t>
      </w:r>
      <w:proofErr w:type="spellEnd"/>
      <w:r w:rsidR="00EA2931" w:rsidRPr="00612A1A">
        <w:rPr>
          <w:rFonts w:ascii="Times New Roman" w:hAnsi="Times New Roman"/>
          <w:sz w:val="28"/>
        </w:rPr>
        <w:t>»</w:t>
      </w:r>
      <w:r>
        <w:rPr>
          <w:rFonts w:ascii="Times New Roman" w:hAnsi="Times New Roman"/>
          <w:i/>
          <w:sz w:val="28"/>
        </w:rPr>
        <w:t xml:space="preserve"> </w:t>
      </w:r>
      <w:r>
        <w:rPr>
          <w:rFonts w:ascii="Times New Roman" w:hAnsi="Times New Roman"/>
          <w:sz w:val="28"/>
        </w:rPr>
        <w:t>(далее – муниципальное образование) по 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2. Настоящее Положение распространяется на недвижимое имущество (за исключением земельных участков, судов), которое не имеет собственника или собственник которого неизвестен, либо от права собственности на которое собственник отказался.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1A14C2" w:rsidRDefault="008E2AA5">
      <w:pPr>
        <w:spacing w:after="0" w:line="240" w:lineRule="auto"/>
        <w:ind w:firstLine="709"/>
        <w:jc w:val="both"/>
        <w:rPr>
          <w:rFonts w:ascii="Times New Roman" w:hAnsi="Times New Roman"/>
          <w:b/>
          <w:sz w:val="28"/>
        </w:rPr>
      </w:pPr>
      <w:r>
        <w:rPr>
          <w:rFonts w:ascii="Times New Roman" w:hAnsi="Times New Roman"/>
          <w:sz w:val="28"/>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 от федеральных органов государственной власти Российской Федерации, органов государственной власти Республики Дагестан, органов местного самоуправления муниципальных образований Республики Дагестан;</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2) от физических и юридических лиц;</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3) от собственника объекта недвижимого имущества в форме заявления об отказе от права собственности на данный объект;</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4) в результате проведения инвентаризации муниципального имущества муниципального образования;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5) в результате проведения муниципального земельного контроля на территории муниципального образования;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lastRenderedPageBreak/>
        <w:t>6) в результате обследования или осмотра территории муниципального образования должностными лицами уполномоченного органа;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7) в иных формах, не запрещенных законодательством.</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5. К заявлению, указанному в подпункте 3 пункта 4 настоящего Положения, прилагаются: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1A14C2" w:rsidRPr="00EA2931" w:rsidRDefault="008E2AA5">
      <w:pPr>
        <w:spacing w:after="0" w:line="240" w:lineRule="auto"/>
        <w:ind w:firstLine="709"/>
        <w:jc w:val="both"/>
        <w:rPr>
          <w:rFonts w:ascii="Times New Roman" w:hAnsi="Times New Roman"/>
          <w:sz w:val="28"/>
        </w:rPr>
      </w:pPr>
      <w:r>
        <w:rPr>
          <w:rFonts w:ascii="Times New Roman" w:hAnsi="Times New Roman"/>
          <w:sz w:val="28"/>
        </w:rPr>
        <w:t xml:space="preserve">4) </w:t>
      </w:r>
      <w:r w:rsidRPr="00EA2931">
        <w:rPr>
          <w:rFonts w:ascii="Times New Roman" w:hAnsi="Times New Roman"/>
          <w:sz w:val="28"/>
        </w:rPr>
        <w:t>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1A14C2" w:rsidRPr="00EA2931" w:rsidRDefault="008E2AA5">
      <w:pPr>
        <w:spacing w:after="0" w:line="240" w:lineRule="auto"/>
        <w:ind w:firstLine="709"/>
        <w:jc w:val="both"/>
        <w:rPr>
          <w:rFonts w:ascii="Times New Roman" w:hAnsi="Times New Roman"/>
          <w:sz w:val="28"/>
        </w:rPr>
      </w:pPr>
      <w:r w:rsidRPr="00EA2931">
        <w:rPr>
          <w:rFonts w:ascii="Times New Roman" w:hAnsi="Times New Roman"/>
          <w:sz w:val="28"/>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13.07.2015 № 218-ФЗ «О государственной регистрации недвижимости» информацию о зарегистрированных правах на выявленный объект недвижимого имущества;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Республики Дагестан, уполномоченный на ведение реестра государственной собственности Республики Дагестан, орган местного самоуправления муниципального образования Республики Дагестан, уполномоченный на ведение реестра</w:t>
      </w:r>
      <w:r>
        <w:t xml:space="preserve"> </w:t>
      </w:r>
      <w:r>
        <w:rPr>
          <w:rFonts w:ascii="Times New Roman" w:hAnsi="Times New Roman"/>
          <w:sz w:val="28"/>
        </w:rPr>
        <w:t xml:space="preserve">муниципального имущества </w:t>
      </w:r>
      <w:r>
        <w:rPr>
          <w:rFonts w:ascii="Times New Roman" w:hAnsi="Times New Roman"/>
          <w:sz w:val="28"/>
        </w:rPr>
        <w:lastRenderedPageBreak/>
        <w:t>муниципального образования Республики Дагестан,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Республики Дагестан и реестре муниципального имущества муниципального образования Республики Дагестан;</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7) опубликовывает в средствах массовой информации и размещает на официальном сайте муниципального образования в информационно-телекоммуникационной сети «Интернет»</w:t>
      </w:r>
      <w:r>
        <w:rPr>
          <w:rFonts w:ascii="Times New Roman" w:hAnsi="Times New Roman"/>
          <w:i/>
          <w:sz w:val="28"/>
        </w:rPr>
        <w:t xml:space="preserve"> </w:t>
      </w:r>
      <w:r>
        <w:rPr>
          <w:rFonts w:ascii="Times New Roman" w:hAnsi="Times New Roman"/>
          <w:sz w:val="28"/>
        </w:rPr>
        <w:t>сведения о выявленном объекте недвижимого имущества и о розыске собственника указанного имущества.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уполномоченного органа.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 обеспечивает подготовку документов, необходимых для постановки на учет бесхозяйных недвижимых вещей;</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1A14C2" w:rsidRPr="00EA2931" w:rsidRDefault="008E2AA5">
      <w:pPr>
        <w:spacing w:after="0" w:line="240" w:lineRule="auto"/>
        <w:ind w:firstLine="709"/>
        <w:jc w:val="both"/>
        <w:rPr>
          <w:rFonts w:ascii="Times New Roman" w:hAnsi="Times New Roman"/>
          <w:sz w:val="28"/>
        </w:rPr>
      </w:pPr>
      <w:r>
        <w:rPr>
          <w:rFonts w:ascii="Times New Roman" w:hAnsi="Times New Roman"/>
          <w:sz w:val="28"/>
        </w:rPr>
        <w:t xml:space="preserve">11. </w:t>
      </w:r>
      <w:r w:rsidRPr="00EA2931">
        <w:rPr>
          <w:rFonts w:ascii="Times New Roman" w:hAnsi="Times New Roman"/>
          <w:sz w:val="28"/>
        </w:rP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1) осуществляет действия в целях государственной регистрации права муниципальной собственности на объект недвижимого имущества;</w:t>
      </w:r>
    </w:p>
    <w:p w:rsidR="001A14C2" w:rsidRDefault="008E2AA5">
      <w:pPr>
        <w:spacing w:after="0" w:line="240" w:lineRule="auto"/>
        <w:ind w:firstLine="709"/>
        <w:jc w:val="both"/>
        <w:rPr>
          <w:rFonts w:ascii="Times New Roman" w:hAnsi="Times New Roman"/>
          <w:sz w:val="28"/>
        </w:rPr>
      </w:pPr>
      <w:r>
        <w:rPr>
          <w:rFonts w:ascii="Times New Roman" w:hAnsi="Times New Roman"/>
          <w:sz w:val="28"/>
        </w:rPr>
        <w:t xml:space="preserve">2) в течение 10 рабочих дней со дня государственной регистрации права муниципальной собственности на объект недвижимого имущества принимает </w:t>
      </w:r>
      <w:r>
        <w:rPr>
          <w:rFonts w:ascii="Times New Roman" w:hAnsi="Times New Roman"/>
          <w:sz w:val="28"/>
        </w:rPr>
        <w:lastRenderedPageBreak/>
        <w:t>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sectPr w:rsidR="001A14C2">
      <w:headerReference w:type="default" r:id="rId9"/>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AA" w:rsidRDefault="00A024AA">
      <w:pPr>
        <w:spacing w:after="0" w:line="240" w:lineRule="auto"/>
      </w:pPr>
      <w:r>
        <w:separator/>
      </w:r>
    </w:p>
  </w:endnote>
  <w:endnote w:type="continuationSeparator" w:id="0">
    <w:p w:rsidR="00A024AA" w:rsidRDefault="00A0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AA" w:rsidRDefault="00A024AA">
      <w:pPr>
        <w:spacing w:after="0" w:line="240" w:lineRule="auto"/>
      </w:pPr>
      <w:r>
        <w:separator/>
      </w:r>
    </w:p>
  </w:footnote>
  <w:footnote w:type="continuationSeparator" w:id="0">
    <w:p w:rsidR="00A024AA" w:rsidRDefault="00A02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C2" w:rsidRDefault="008E2AA5">
    <w:pPr>
      <w:pStyle w:val="a7"/>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C1330">
      <w:rPr>
        <w:rFonts w:ascii="Times New Roman" w:hAnsi="Times New Roman"/>
        <w:noProof/>
      </w:rPr>
      <w:t>2</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C2" w:rsidRDefault="008E2AA5">
    <w:pPr>
      <w:pStyle w:val="a7"/>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C1330">
      <w:rPr>
        <w:rFonts w:ascii="Times New Roman" w:hAnsi="Times New Roman"/>
        <w:noProof/>
      </w:rPr>
      <w:t>4</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C2"/>
    <w:rsid w:val="0003125F"/>
    <w:rsid w:val="001940AF"/>
    <w:rsid w:val="001A14C2"/>
    <w:rsid w:val="00262188"/>
    <w:rsid w:val="002E2C7E"/>
    <w:rsid w:val="00364262"/>
    <w:rsid w:val="003D12B5"/>
    <w:rsid w:val="00407878"/>
    <w:rsid w:val="00612A1A"/>
    <w:rsid w:val="00654898"/>
    <w:rsid w:val="00655715"/>
    <w:rsid w:val="006C1330"/>
    <w:rsid w:val="007E1B72"/>
    <w:rsid w:val="008E2AA5"/>
    <w:rsid w:val="00917831"/>
    <w:rsid w:val="00A024AA"/>
    <w:rsid w:val="00A039C5"/>
    <w:rsid w:val="00AB1690"/>
    <w:rsid w:val="00B14B7A"/>
    <w:rsid w:val="00C977F5"/>
    <w:rsid w:val="00EA2931"/>
    <w:rsid w:val="00EC43C7"/>
    <w:rsid w:val="00F70C4F"/>
    <w:rsid w:val="00FC401F"/>
    <w:rsid w:val="00FE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876B"/>
  <w15:docId w15:val="{32426C96-F438-4D20-9954-104CAB06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footnote text"/>
    <w:basedOn w:val="a"/>
    <w:link w:val="a4"/>
    <w:pPr>
      <w:spacing w:after="0" w:line="240" w:lineRule="auto"/>
    </w:pPr>
    <w:rPr>
      <w:sz w:val="20"/>
    </w:rPr>
  </w:style>
  <w:style w:type="character" w:customStyle="1" w:styleId="a4">
    <w:name w:val="Текст сноски Знак"/>
    <w:basedOn w:val="1"/>
    <w:link w:val="a3"/>
    <w:rPr>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бычный1"/>
    <w:link w:val="13"/>
  </w:style>
  <w:style w:type="character" w:customStyle="1" w:styleId="13">
    <w:name w:val="Обычный1"/>
    <w:link w:val="12"/>
  </w:style>
  <w:style w:type="character" w:customStyle="1" w:styleId="50">
    <w:name w:val="Заголовок 5 Знак"/>
    <w:link w:val="5"/>
    <w:rPr>
      <w:rFonts w:ascii="XO Thames" w:hAnsi="XO Thames"/>
      <w:b/>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styleId="a9">
    <w:name w:val="List Paragraph"/>
    <w:basedOn w:val="a"/>
    <w:link w:val="aa"/>
    <w:pPr>
      <w:ind w:left="720"/>
      <w:contextualSpacing/>
    </w:pPr>
  </w:style>
  <w:style w:type="character" w:customStyle="1" w:styleId="aa">
    <w:name w:val="Абзац списка Знак"/>
    <w:basedOn w:val="1"/>
    <w:link w:val="a9"/>
  </w:style>
  <w:style w:type="character" w:customStyle="1" w:styleId="11">
    <w:name w:val="Заголовок 1 Знак"/>
    <w:link w:val="10"/>
    <w:rPr>
      <w:rFonts w:ascii="XO Thames" w:hAnsi="XO Thames"/>
      <w:b/>
      <w:sz w:val="32"/>
    </w:rPr>
  </w:style>
  <w:style w:type="paragraph" w:customStyle="1" w:styleId="14">
    <w:name w:val="Гиперссылка1"/>
    <w:link w:val="ab"/>
    <w:rPr>
      <w:color w:val="0000FF"/>
      <w:u w:val="single"/>
    </w:rPr>
  </w:style>
  <w:style w:type="character" w:styleId="ab">
    <w:name w:val="Hyperlink"/>
    <w:link w:val="14"/>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b">
    <w:name w:val="Знак сноски1"/>
    <w:link w:val="1c"/>
    <w:rPr>
      <w:vertAlign w:val="superscript"/>
    </w:rPr>
  </w:style>
  <w:style w:type="character" w:customStyle="1" w:styleId="1c">
    <w:name w:val="Знак сноски1"/>
    <w:link w:val="1b"/>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Balloon Text"/>
    <w:basedOn w:val="a"/>
    <w:link w:val="ad"/>
    <w:pPr>
      <w:spacing w:after="0" w:line="240" w:lineRule="auto"/>
    </w:pPr>
    <w:rPr>
      <w:rFonts w:ascii="Calibri" w:hAnsi="Calibri"/>
      <w:sz w:val="18"/>
    </w:rPr>
  </w:style>
  <w:style w:type="character" w:customStyle="1" w:styleId="ad">
    <w:name w:val="Текст выноски Знак"/>
    <w:basedOn w:val="1"/>
    <w:link w:val="ac"/>
    <w:rPr>
      <w:rFonts w:ascii="Calibri" w:hAnsi="Calibri"/>
      <w:sz w:val="1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No Spacing"/>
    <w:uiPriority w:val="1"/>
    <w:qFormat/>
    <w:rsid w:val="007E1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D17D-CB2E-4264-A840-5CEF87FD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1459</Words>
  <Characters>8319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Магнат</cp:lastModifiedBy>
  <cp:revision>17</cp:revision>
  <cp:lastPrinted>2026-01-15T11:35:00Z</cp:lastPrinted>
  <dcterms:created xsi:type="dcterms:W3CDTF">2026-01-14T11:18:00Z</dcterms:created>
  <dcterms:modified xsi:type="dcterms:W3CDTF">2026-01-15T11:50:00Z</dcterms:modified>
</cp:coreProperties>
</file>